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(участник должен выполнить 5 заданий). Часть 1 включает в себя два комплекса заданий (1–4).</w:t>
        <w:br/>
      </w:r>
      <w:r>
        <w:t xml:space="preserve">         Первый комплекс заданий (1, 2) относится к фрагменту эпического, или лироэпического, или драматического произведения.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1.1 или 1.2, а также </w:t>
      </w:r>
      <w:r>
        <w:rPr>
          <w:b/>
          <w:u w:val="single"/>
        </w:rPr>
        <w:t>ОДНО</w:t>
      </w:r>
      <w:r>
        <w:t xml:space="preserve"> из заданий 2.1 или 2.2. Задания 2.1/2.2 относятся к самостоятельно выбранному фрагменту предложенного произведения.</w:t>
        <w:br/>
      </w:r>
      <w:r>
        <w:t xml:space="preserve">         Второй комплекс заданий (3, 4) относится к анализу стихотворения, или басни, или баллады.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3.1 или 3.2, а также задание 4, которое предполагает не только размышление над предложенным текстом, но и сопоставление его с другим предложенным стихотворением.</w:t>
        <w:br/>
      </w:r>
      <w:r>
        <w:t xml:space="preserve">         Ответы на задания 1.1/1.2, 2.1/2.2, 3.1/3.2 давайте в примерном объёме 3–5 предложений, на задание 4 – в примерном объёме 5–8 предложений (указание на объём ответов условно, оценка ответа зависит от его содержательности).</w:t>
        <w:br/>
      </w:r>
      <w:r>
        <w:t xml:space="preserve">         Выполняя задания части 1, постарайтесь сформулировать прямые связные ответы с опорой на текст, соблюдением логики и норм речи.</w:t>
        <w:br/>
      </w:r>
      <w:r>
        <w:t xml:space="preserve">         Часть 2 включает в себя пять заданий (5.1–5.5),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200–250 слов (если объём сочинения менее 150 слов, то оно оценивается 0 баллов). Раскрывая тему, аргументируйте свои суждения и ссылайтесь на текст художественного произведения. Сочинение оценивается, в том числе по критериям грамотности.</w:t>
        <w:br/>
      </w:r>
      <w:r>
        <w:t xml:space="preserve">         При выполнении всех заданий опирайтесь на авторскую позицию, формулируйте свою точку зрения, используйте теоретико-литературные понятия для анализа произведения. Во время тренировочной работы разрешается пользоваться орфографическим словарём, полными текстами художественных произведений, а также сборниками лирики.</w:t>
        <w:br/>
      </w:r>
      <w:r>
        <w:t xml:space="preserve">         На выполнение тренировочной работы по литературе отводится 3 часа 55 минут (235 минут). Рекомендуется 2 часа отвести на выполнение заданий части 1, а остальное время – на выполнение задания части 2).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1.1 или 1.2, 2.1 или 2.2.</w:t>
              <w:br/>
            </w:r>
            <w:r>
              <w:rPr>
                <w:b/>
                <w:i/>
              </w:rPr>
              <w:t>При выполнении заданий 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Над Москвой великой, златоглавою,</w:t>
        <w:br/>
      </w:r>
      <w:r>
        <w:t>Над стеной кремлевской белокаменной</w:t>
        <w:br/>
      </w:r>
      <w:r>
        <w:t>Из-за дальних лесов, из-за синих гор,</w:t>
        <w:br/>
      </w:r>
      <w:r>
        <w:t>По тесовым кровелькам играючи,</w:t>
        <w:br/>
      </w:r>
      <w:r>
        <w:t>Тучки серые разгоняючи,</w:t>
        <w:br/>
      </w:r>
      <w:r>
        <w:t>Заря алая подымается;</w:t>
        <w:br/>
      </w:r>
      <w:r>
        <w:t>Разметала кудри золотистые,</w:t>
        <w:br/>
      </w:r>
      <w:r>
        <w:t>Умывается снегами рассыпчатыми,</w:t>
        <w:br/>
      </w:r>
      <w:r>
        <w:t>Как красавица, глядя в зеркальцо,</w:t>
        <w:br/>
      </w:r>
      <w:r>
        <w:t>В небо чистое смотрит, улыбается.</w:t>
        <w:br/>
      </w:r>
      <w:r>
        <w:t>Уж зачем ты, алая заря, просыпалася?</w:t>
        <w:br/>
      </w:r>
      <w:r>
        <w:t>На какой ты радости разыгралася?</w:t>
        <w:br/>
      </w:r>
      <w:r>
        <w:t>Как сходилися, собиралися</w:t>
        <w:br/>
      </w:r>
      <w:r>
        <w:t>Удалые бойцы московские</w:t>
        <w:br/>
      </w:r>
      <w:r>
        <w:t>На Москву-реку, на кулачный бой,</w:t>
        <w:br/>
      </w:r>
      <w:r>
        <w:t>Разгуляться для праздника, потешиться.</w:t>
        <w:br/>
      </w:r>
      <w:r>
        <w:t>И приехал царь со дружиною,</w:t>
        <w:br/>
      </w:r>
      <w:r>
        <w:t>Со боярами и опричниками,</w:t>
        <w:br/>
      </w:r>
      <w:r>
        <w:t>И велел растянуть цепь серебряную,</w:t>
        <w:br/>
      </w:r>
      <w:r>
        <w:t>Чистым золотом в кольцах спаянную.</w:t>
        <w:br/>
      </w:r>
      <w:r>
        <w:t>Оцепили место в двадцать пять сажень,</w:t>
        <w:br/>
      </w:r>
      <w:r>
        <w:t>Для охотницкого бою, одиночного.</w:t>
        <w:br/>
      </w:r>
      <w:r>
        <w:t>И велел тогда царь Иван Васильевич</w:t>
        <w:br/>
      </w:r>
      <w:r>
        <w:t>Клич кликать звонким голосом:</w:t>
        <w:br/>
      </w:r>
      <w:r>
        <w:t>«Ой, уж где вы, добрые молодцы?</w:t>
        <w:br/>
      </w:r>
      <w:r>
        <w:t>Вы потешьте царя нашего батюшку!</w:t>
        <w:br/>
      </w:r>
      <w:r>
        <w:t>Выходите-ка во широкий круг;</w:t>
        <w:br/>
      </w:r>
      <w:r>
        <w:t>Кто побьет кого, того царь наградит;</w:t>
        <w:br/>
      </w:r>
      <w:r>
        <w:t>А кто будет побит, тому Бог простит!»</w:t>
        <w:br/>
      </w:r>
      <w:r>
        <w:t>И выходит удалой Кирибеевич,</w:t>
        <w:br/>
      </w:r>
      <w:r>
        <w:t>Царю в пояс молча кланяется,</w:t>
        <w:br/>
      </w:r>
      <w:r>
        <w:t>Скидает с могучих плеч шубу бархатную,</w:t>
        <w:br/>
      </w:r>
      <w:r>
        <w:t>Подпершися в бок рукою правою,</w:t>
        <w:br/>
      </w:r>
      <w:r>
        <w:t>Поправляет другой шапку алую,</w:t>
        <w:br/>
      </w:r>
      <w:r>
        <w:t>Ожидает он себе противника...</w:t>
        <w:br/>
      </w:r>
      <w:r>
        <w:t>Трижды громкий клич прокликали  —</w:t>
        <w:br/>
      </w:r>
      <w:r>
        <w:t>Ни один боец и не тронулся,</w:t>
        <w:br/>
      </w:r>
      <w:r>
        <w:t>Лишь стоят да друг друга поталкивают.</w:t>
        <w:br/>
      </w:r>
      <w:r>
        <w:t>На просторе опричник похаживает,</w:t>
        <w:br/>
      </w:r>
      <w:r>
        <w:t>Над плохими бойцами подсмеивает:</w:t>
        <w:br/>
      </w:r>
      <w:r>
        <w:t>«Присмирели, небось, призадумались!</w:t>
        <w:br/>
      </w:r>
      <w:r>
        <w:t>Так и быть, обещаюсь, для праздника,</w:t>
        <w:br/>
      </w:r>
      <w:r>
        <w:t>Отпущу живого с покаянием,</w:t>
        <w:br/>
      </w:r>
      <w:r>
        <w:t>Лишь потешу царя нашего батюшку».</w:t>
        <w:br/>
      </w:r>
      <w:r>
        <w:t>Вдруг толпа раздалась в обе стороны  —</w:t>
        <w:br/>
      </w:r>
      <w:r>
        <w:t>И выходит Степан Парамонович,</w:t>
        <w:br/>
      </w:r>
      <w:r>
        <w:t>Молодой купец, удалой боец,</w:t>
        <w:br/>
      </w:r>
      <w:r>
        <w:t>По прозванию Калашников,</w:t>
        <w:br/>
      </w:r>
      <w:r>
        <w:t>Поклонился прежде царю грозному,</w:t>
        <w:br/>
      </w:r>
      <w:r>
        <w:t>После белому Кремлю да святым церквам,</w:t>
        <w:br/>
      </w:r>
      <w:r>
        <w:t>А потом всему народу русскому.</w:t>
        <w:br/>
      </w:r>
      <w:r>
        <w:t>Горят очи его соколиные,</w:t>
        <w:br/>
      </w:r>
      <w:r>
        <w:t>На опричника смотрит пристально.</w:t>
        <w:br/>
      </w:r>
      <w:r>
        <w:t>Супротив него он становится,</w:t>
        <w:br/>
      </w:r>
      <w:r>
        <w:t>Боевые рукавицы натягивает,</w:t>
        <w:br/>
      </w:r>
      <w:r>
        <w:t>Могутные плечи распрямливает</w:t>
        <w:br/>
      </w:r>
      <w:r>
        <w:t>Да кудряву бороду поглаживает.</w:t>
        <w:br/>
      </w:r>
      <w:r>
        <w:t>И сказал ему Кирибеевич:</w:t>
        <w:br/>
      </w:r>
      <w:r>
        <w:t>«А поведай мне, добрый молодец,</w:t>
        <w:br/>
      </w:r>
      <w:r>
        <w:t>Ты какого роду, племени,</w:t>
        <w:br/>
      </w:r>
      <w:r>
        <w:t>Каким именем прозываешься?</w:t>
        <w:br/>
      </w:r>
      <w:r>
        <w:t>Чтобы знать, по ком панихиду служить,</w:t>
        <w:br/>
      </w:r>
      <w:r>
        <w:t>Чтобы было чем и похвастаться».</w:t>
        <w:br/>
      </w:r>
      <w:r>
        <w:t>Отвечает Степан Парамонович:</w:t>
        <w:br/>
      </w:r>
      <w:r>
        <w:t>«А зовут меня Степаном Калашниковым,</w:t>
        <w:br/>
      </w:r>
      <w:r>
        <w:t>А родился я от честнова отца,</w:t>
        <w:br/>
      </w:r>
      <w:r>
        <w:t>И жил я по закону Господнему:</w:t>
        <w:br/>
      </w:r>
      <w:r>
        <w:t>Не позорил я чужой жены,</w:t>
        <w:br/>
      </w:r>
      <w:r>
        <w:t>Не разбойничал ночью темною,</w:t>
        <w:br/>
      </w:r>
      <w:r>
        <w:t>Не таился от свету небесного...</w:t>
        <w:br/>
      </w:r>
      <w:r>
        <w:t>И промолвил ты правду истинную:</w:t>
        <w:br/>
      </w:r>
      <w:r>
        <w:t>По одном из нас будут панихиду петь,</w:t>
        <w:br/>
      </w:r>
      <w:r>
        <w:t>И не позже» как завтра в час полуденный;</w:t>
        <w:br/>
      </w:r>
      <w:r>
        <w:t>И один из нас будет хвастаться,</w:t>
        <w:br/>
      </w:r>
      <w:r>
        <w:t>С удалыми друзьями пируючи...</w:t>
        <w:br/>
      </w:r>
      <w:r>
        <w:t>Не шутку шутить, не людей смешить</w:t>
        <w:br/>
      </w:r>
      <w:r>
        <w:t>К тебе вышел я теперь, басурманский сын,</w:t>
        <w:br/>
      </w:r>
      <w:r>
        <w:t>Вышел я на страшный бой, на последний бой!»</w:t>
        <w:br/>
      </w:r>
      <w:r>
        <w:t>И услышав то, Кирибеевич</w:t>
        <w:br/>
      </w:r>
      <w:r>
        <w:t>Побледнел в лице, как осенний снег:</w:t>
        <w:br/>
      </w:r>
      <w:r>
        <w:t>Бойки очи его затуманились,</w:t>
        <w:br/>
      </w:r>
      <w:r>
        <w:t>Между сильных плеч пробежал мороз,</w:t>
        <w:br/>
      </w:r>
      <w:r>
        <w:t>На раскрытых устах слово замерло...</w:t>
        <w:br/>
      </w:r>
      <w:r>
        <w:t>Вот молча оба расходятся,</w:t>
        <w:br/>
      </w:r>
      <w:r>
        <w:t>Богатырский бой начинается.</w:t>
        <w:br/>
      </w:r>
      <w:r>
        <w:t>Размахнулся тогда Кирибеевич</w:t>
        <w:br/>
      </w:r>
      <w:r>
        <w:t>И ударил в первой купца Калашникова,/</w:t>
        <w:br/>
      </w:r>
      <w:r>
        <w:t>И ударил его посередь груди  —</w:t>
        <w:br/>
      </w:r>
      <w:r>
        <w:t>Затрещала грудь молодецкая,</w:t>
        <w:br/>
      </w:r>
      <w:r>
        <w:t>Пошатнулся Степан Парамонович;</w:t>
        <w:br/>
      </w:r>
      <w:r>
        <w:t>На груди его висел медный крест</w:t>
        <w:br/>
      </w:r>
      <w:r>
        <w:t>Со святыми мощами из Киева,</w:t>
        <w:br/>
      </w:r>
      <w:r>
        <w:t>И погнулся крест и вдавился в грудь;</w:t>
        <w:br/>
      </w:r>
      <w:r>
        <w:t>Как роса из-под него кровь закапала;</w:t>
        <w:br/>
      </w:r>
      <w:r>
        <w:t>И подумал Степан Парамонович:</w:t>
        <w:br/>
      </w:r>
      <w:r>
        <w:t>«Чему быть суждено, то и сбудется;</w:t>
        <w:br/>
      </w:r>
      <w:r>
        <w:t>Постою за правду до последнева!»</w:t>
        <w:br/>
      </w:r>
      <w:r>
        <w:t>Изловчился он, изготовился,</w:t>
        <w:br/>
      </w:r>
      <w:r>
        <w:t>Собрался со всею силою</w:t>
        <w:br/>
      </w:r>
      <w:r>
        <w:t>И ударил своего ненавистника</w:t>
        <w:br/>
      </w:r>
      <w:r>
        <w:t>Прямо в левый висок со всего плеча.</w:t>
        <w:br/>
      </w:r>
      <w:r>
        <w:t>И опричник молодой застонал слегка,</w:t>
        <w:br/>
      </w:r>
      <w:r>
        <w:t>Закачался, упал замертво;</w:t>
        <w:br/>
      </w:r>
      <w:r>
        <w:t>Повалился он на холодный снег,</w:t>
        <w:br/>
      </w:r>
      <w:r>
        <w:t>На холодный снег, будто сосенка,</w:t>
        <w:br/>
      </w:r>
      <w:r>
        <w:t>Будто сосенка, во сыром бору</w:t>
        <w:br/>
      </w:r>
      <w:r>
        <w:t>Под смолистый под корень подрубленная.</w:t>
        <w:br/>
      </w:r>
      <w:r>
        <w:t>И увидев то, царь Иван Васильевич</w:t>
        <w:br/>
      </w:r>
      <w:r>
        <w:t>Прогневался гневом, топнул о землю</w:t>
        <w:br/>
      </w:r>
      <w:r>
        <w:t>И нахмурил брови черные;</w:t>
        <w:br/>
      </w:r>
      <w:r>
        <w:t>Повелел он схватить удалова купца</w:t>
        <w:br/>
      </w:r>
      <w:r>
        <w:t>И привесть его пред лицо свое.</w:t>
      </w:r>
    </w:p>
    <w:p>
      <w:pPr>
        <w:ind w:left="0" w:right="0"/>
        <w:jc w:val="right"/>
      </w:pPr>
      <w:r/>
      <w:r>
        <w:rPr>
          <w:i/>
        </w:rPr>
        <w:t>М. Ю. Лермонтов «Песня про царя Ивана Васильевича, молодого опричника и удалого купца Калашникова»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1.1 или 1.2.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приведённого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1.1. У Калашникова «могутные плечи», у Кирибеевича «сильные плечи». Почему оба героя-антагониста представлены Лермонтовым подобными былинным богатырям?</w:t>
      </w:r>
    </w:p>
    <w:p>
      <w:pPr>
        <w:ind w:left="0" w:right="0"/>
      </w:pPr>
      <w:r>
        <w:br/>
      </w:r>
      <w:r>
        <w:t>1.2. Кому и в какой последовательности кланяется перед боем Калашников? Как это характеризует героя?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2.1 или 2.2.</w:t>
              <w:br/>
            </w:r>
            <w:r>
              <w:rPr>
                <w:b/>
                <w:i/>
              </w:rPr>
              <w:t>На отдельный лист запишите номер выбранного задания. Выберите другой фрагмент предложенного произведения и проанализируйте его в соответствии с заданием, формулируя прямой связный ответ (3–5 предложений).</w:t>
              <w:br/>
            </w:r>
            <w:r>
              <w:rPr>
                <w:b/>
                <w:i/>
              </w:rPr>
              <w:t>Аргументируйте свои суждения, опираясь на анализ выбранного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2.1. Выберите другой фрагмент поэмы с участием купца Калашникова. На основе анализа текста выявите черты героя, проявившиеся в данном фрагменте.</w:t>
      </w:r>
    </w:p>
    <w:p>
      <w:pPr>
        <w:ind w:left="0" w:right="0"/>
      </w:pPr>
      <w:r/>
    </w:p>
    <w:p>
      <w:pPr>
        <w:ind w:left="0" w:right="0"/>
      </w:pPr>
      <w:r/>
      <w:r>
        <w:t>2.2. Выберите другой фрагмент поэмы, в котором раскрывается образ русской женщины. Проанализируйте поведение героини.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задание 3.1 или 3.2, а также задание 4.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r>
        <w:t>***</w:t>
      </w:r>
    </w:p>
    <w:p>
      <w:pPr>
        <w:ind w:left="2835" w:right="0"/>
        <w:jc w:val="left"/>
      </w:pPr>
      <w:r/>
      <w:r>
        <w:t>Неохотно и несмело</w:t>
        <w:br/>
      </w:r>
      <w:r>
        <w:t>Солнце смотрит на поля.</w:t>
        <w:br/>
      </w:r>
      <w:r>
        <w:t>Чу, за тучей прогремело,</w:t>
        <w:br/>
      </w:r>
      <w:r>
        <w:t>Принахмурилась земля.</w:t>
      </w:r>
    </w:p>
    <w:p>
      <w:pPr>
        <w:ind w:left="2835" w:right="0"/>
        <w:jc w:val="left"/>
      </w:pPr>
      <w:r/>
      <w:r>
        <w:t>Ветра тёплого порывы,</w:t>
        <w:br/>
      </w:r>
      <w:r>
        <w:t>Дальний гром и дождь порой...</w:t>
        <w:br/>
      </w:r>
      <w:r>
        <w:t>Зеленеющие нивы</w:t>
        <w:br/>
      </w:r>
      <w:r>
        <w:t>Зеленее под грозой.</w:t>
      </w:r>
    </w:p>
    <w:p>
      <w:pPr>
        <w:ind w:left="2835" w:right="0"/>
        <w:jc w:val="left"/>
      </w:pPr>
      <w:r/>
      <w:r>
        <w:t>Вот пробилась из-за тучи</w:t>
        <w:br/>
      </w:r>
      <w:r>
        <w:t>Синей молнии струя -</w:t>
        <w:br/>
      </w:r>
      <w:r>
        <w:t>Пламень белый и летучий</w:t>
        <w:br/>
      </w:r>
      <w:r>
        <w:t>Окаймил её края.</w:t>
      </w:r>
    </w:p>
    <w:p>
      <w:pPr>
        <w:ind w:left="2835" w:right="0"/>
        <w:jc w:val="left"/>
      </w:pPr>
      <w:r/>
      <w:r>
        <w:t>Чаще капли дождевые,</w:t>
        <w:br/>
      </w:r>
      <w:r>
        <w:t>Вихрем пыль летит с полей,</w:t>
        <w:br/>
      </w:r>
      <w:r>
        <w:t>И раскаты громовые</w:t>
        <w:br/>
      </w:r>
      <w:r>
        <w:t>Всё сердитей и смелей.</w:t>
      </w:r>
    </w:p>
    <w:p>
      <w:pPr>
        <w:ind w:left="2835" w:right="0"/>
        <w:jc w:val="left"/>
      </w:pPr>
      <w:r/>
      <w:r>
        <w:t>Солнце раз ещё взглянуло</w:t>
        <w:br/>
      </w:r>
      <w:r>
        <w:t>Исподлобья на поля  —</w:t>
        <w:br/>
      </w:r>
      <w:r>
        <w:t>И в сиянье потонула</w:t>
        <w:br/>
      </w:r>
      <w:r>
        <w:t>Вся смятенная земля.</w:t>
      </w:r>
    </w:p>
    <w:p>
      <w:pPr>
        <w:ind w:left="0" w:right="0"/>
        <w:jc w:val="right"/>
      </w:pPr>
      <w:r/>
      <w:r>
        <w:rPr>
          <w:i/>
        </w:rPr>
        <w:t>Ф. И. Тютчев, 1849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3.1 или 3.2.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3.1. Как в стихотворении Ф. И. Тютчева передано постепенное нарастание грозового напряжения?</w:t>
      </w:r>
    </w:p>
    <w:p>
      <w:pPr>
        <w:ind w:left="0" w:right="0"/>
      </w:pPr>
      <w:r/>
    </w:p>
    <w:p>
      <w:pPr>
        <w:ind w:left="0" w:right="0"/>
      </w:pPr>
      <w:r/>
      <w:r>
        <w:t>3.2. Какую роль в приведённом стихотворении играет олицетворение?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отдельный лист запишите номер задания 4.</w:t>
              <w:br/>
            </w:r>
            <w:r>
              <w:rPr>
                <w:b/>
                <w:i/>
              </w:rPr>
              <w:t>Сопоставьте произведения в заданном направлении анализа и сформулируйте прямой связный ответ (5–8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двух текстов.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 Сопоставьте стихотворение А. А. Фета «Ещё весна,  — как будто неземной...» с приведённым ниже стихотворением Ф. И. Тютчева «Как неожиданно и ярко...». Какие чувства и мысли сближают лирических героев этих произведений?</w:t>
      </w:r>
      <w:r>
        <w:t>Весенний дождь</w:t>
      </w:r>
    </w:p>
    <w:p>
      <w:pPr>
        <w:ind w:left="2835" w:right="0"/>
        <w:jc w:val="left"/>
      </w:pPr>
      <w:r/>
      <w:r>
        <w:t>Ещё светло перед окном,</w:t>
        <w:br/>
      </w:r>
      <w:r>
        <w:t>В разрывы облак солнце блещет,</w:t>
        <w:br/>
      </w:r>
      <w:r>
        <w:t>И воробей своим крылом,</w:t>
        <w:br/>
      </w:r>
      <w:r>
        <w:t>В песке купаяся, трепещет.</w:t>
      </w:r>
    </w:p>
    <w:p>
      <w:pPr>
        <w:ind w:left="2835" w:right="0"/>
        <w:jc w:val="left"/>
      </w:pPr>
      <w:r/>
      <w:r>
        <w:t>А уж от неба до земли,</w:t>
        <w:br/>
      </w:r>
      <w:r>
        <w:t>Качаясь, движется завеса,</w:t>
        <w:br/>
      </w:r>
      <w:r>
        <w:t>И будто в золотой пыли</w:t>
        <w:br/>
      </w:r>
      <w:r>
        <w:t>Стоит за ней опушка леса.</w:t>
      </w:r>
    </w:p>
    <w:p>
      <w:pPr>
        <w:ind w:left="2835" w:right="0"/>
        <w:jc w:val="left"/>
      </w:pPr>
      <w:r/>
      <w:r>
        <w:t>Две капли брызнули в стекло,</w:t>
        <w:br/>
      </w:r>
      <w:r>
        <w:t>От лип душистым мёдом тянет,</w:t>
        <w:br/>
      </w:r>
      <w:r>
        <w:t>И что-то к саду подошло,</w:t>
        <w:br/>
      </w:r>
      <w:r>
        <w:t>По свежим листьям барабанит.</w:t>
      </w:r>
    </w:p>
    <w:p>
      <w:pPr>
        <w:ind w:left="0" w:right="0"/>
        <w:jc w:val="right"/>
      </w:pPr>
      <w:r/>
      <w:r>
        <w:rPr>
          <w:i/>
        </w:rPr>
        <w:t>А. А. Фет, 1857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p>
      <w:pPr>
        <w:ind w:left="0" w:right="0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p>
      <w:pPr>
        <w:ind w:left="0" w:right="0"/>
        <w:jc w:val="right"/>
      </w:pPr>
      <w:r/>
    </w:p>
    <w:p>
      <w:pPr>
        <w:ind w:left="1701" w:right="0"/>
      </w:pPr>
      <w:r/>
    </w:p>
    <w:p>
      <w:pPr>
        <w:ind w:left="1701" w:right="0"/>
      </w:pPr>
      <w:r/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(5.1–5.5) и укажите её номер на отдельном листе.</w:t>
              <w:br/>
            </w:r>
            <w:r>
              <w:rPr>
                <w:b/>
                <w:i/>
              </w:rPr>
              <w:t>Напишите сочинение, раскрывая тему сочинения глубоко и многосторонне.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текста(-ов) произведения(-ий).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ошибок.</w:t>
              <w:br/>
            </w:r>
            <w:r>
              <w:rPr>
                <w:b/>
                <w:i/>
              </w:rPr>
              <w:t>Используйте теоретико-литературные понятия для анализа произведения(-ий).</w:t>
              <w:br/>
            </w:r>
            <w:r>
              <w:rPr>
                <w:b/>
                <w:i/>
              </w:rPr>
              <w:t>Продумайте композицию сочинения, не нарушайте логики изложения.</w:t>
              <w:br/>
            </w:r>
            <w:r>
              <w:rPr>
                <w:b/>
                <w:i/>
              </w:rPr>
              <w:t>Соблюдайте нормы литературной письменной речи, пишите сочинение грамотно и разборчиво, оно оценивается по критериям грамотности.</w:t>
              <w:br/>
            </w:r>
            <w:r>
              <w:rPr>
                <w:b/>
                <w:i/>
              </w:rPr>
              <w:t>Рекомендуемый объём сочинения 200–250 слов, минимально необходимый объём – 150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Какую роль в поэме «Василий Тёркин» А. Т. Твардовского играет изображение военных будней?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Почему, читая повесть Н. В. Гоголя «Тарас Бульба» «...вы и удивляетесь ему (Тарасу), и ужасаетесь, и смеетесь над ним» (В. Г. Белинский)?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Какие человеческие пороки осмеяны в сказках М. Е. Салтыкова-Щедрина?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Какие общественные и нравственные пороки обличает Н. В. Гоголь в комедии «Ревизор»?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Тема детства в отечественной и зарубежной прозе второй половины ХХ  — начала ХХI в. (На примере одного из произведений по Вашему выбору)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